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0B3F67C9" w:rsidR="00FA405E" w:rsidRDefault="008718FD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Hlk144458657"/>
      <w:bookmarkEnd w:id="0"/>
      <w:r>
        <w:t>Aktivita na začátek hodiny: Průmyslová revoluce</w:t>
      </w:r>
    </w:p>
    <w:p w14:paraId="3D624146" w14:textId="181C21FE" w:rsidR="00E07794" w:rsidRDefault="00E07794" w:rsidP="00E07794">
      <w:pPr>
        <w:pStyle w:val="Odrkakostka"/>
      </w:pPr>
      <w:r>
        <w:t>Tuto aktivitu využíváme na začátku hodiny, slouží k procvičení probraného učiva či k připomenutí poslední probírané látky.</w:t>
      </w:r>
    </w:p>
    <w:p w14:paraId="7D6EE009" w14:textId="4DEF17B4" w:rsidR="00E07794" w:rsidRDefault="00E07794" w:rsidP="00E07794">
      <w:pPr>
        <w:pStyle w:val="Odrkakostka"/>
      </w:pPr>
      <w:r>
        <w:t>Osvědčilo se nám, že jeden vyučující u katedry zahajuje hodinu, tandemový učitel/asistent rozdává rozstříhané lístečky (1 lísteček – 1 žák) – zajistí „vhodný“ výběr (např. žák s mutismem nedostane lísteček s promluvou, lísteček za odměnu za aktivní práci v minulé hodině apod.), případně rychle ověří porozumění pokynu. Žáka s lístečkem č. 1 upozorní, že začíná aktivitu. Pro lepší orientaci jsou lístečky očíslované.</w:t>
      </w:r>
    </w:p>
    <w:p w14:paraId="2195AFA9" w14:textId="686D2D54" w:rsidR="00E07794" w:rsidRDefault="00E07794" w:rsidP="00E07794">
      <w:pPr>
        <w:pStyle w:val="Odrkakostka"/>
      </w:pPr>
      <w:r>
        <w:t>Žáci ví, že pokud nebudou dobře naslouchat a neporozumí pokynu, aktivita nebude fungovat, v případě hluku neproběhne vůbec.</w:t>
      </w:r>
    </w:p>
    <w:p w14:paraId="06809993" w14:textId="3F70E0A8" w:rsidR="00E07794" w:rsidRDefault="00E07794" w:rsidP="00E07794">
      <w:pPr>
        <w:pStyle w:val="Odrkakostka"/>
      </w:pPr>
      <w:r>
        <w:t xml:space="preserve">Doporučuji si vytisknout, jak jsou lístečky za sebou a kontrolovat průběh. </w:t>
      </w:r>
    </w:p>
    <w:p w14:paraId="722F0145" w14:textId="77777777" w:rsidR="00FA405E" w:rsidRDefault="6F7C9433" w:rsidP="007B7F36">
      <w:pPr>
        <w:pStyle w:val="Video"/>
        <w:numPr>
          <w:ilvl w:val="0"/>
          <w:numId w:val="0"/>
        </w:numPr>
        <w:ind w:left="284" w:hanging="284"/>
        <w:rPr>
          <w:color w:val="404040" w:themeColor="text1" w:themeTint="BF"/>
        </w:rPr>
      </w:pPr>
      <w:r w:rsidRPr="00643389">
        <w:t>________</w:t>
      </w:r>
      <w:r w:rsidRPr="00114E29">
        <w:rPr>
          <w:color w:val="F030A1"/>
        </w:rPr>
        <w:t>______________</w:t>
      </w:r>
      <w:r w:rsidRPr="00114E29">
        <w:rPr>
          <w:color w:val="33BEF2"/>
        </w:rPr>
        <w:t>______________</w:t>
      </w:r>
      <w:r w:rsidRPr="00114E29">
        <w:rPr>
          <w:color w:val="404040" w:themeColor="text1" w:themeTint="BF"/>
        </w:rPr>
        <w:t>______________</w:t>
      </w:r>
    </w:p>
    <w:p w14:paraId="136F0020" w14:textId="77777777" w:rsidR="008718FD" w:rsidRDefault="008718FD" w:rsidP="008718FD">
      <w:pPr>
        <w:pStyle w:val="Video"/>
        <w:numPr>
          <w:ilvl w:val="0"/>
          <w:numId w:val="0"/>
        </w:numPr>
        <w:ind w:left="284" w:hanging="284"/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14:paraId="484D5EBA" w14:textId="0B749B1B" w:rsidR="008718FD" w:rsidRDefault="008718FD" w:rsidP="008718FD">
      <w:pPr>
        <w:pStyle w:val="Video"/>
        <w:numPr>
          <w:ilvl w:val="0"/>
          <w:numId w:val="0"/>
        </w:numPr>
        <w:ind w:left="284" w:hanging="284"/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65FFAFC4" wp14:editId="1D06D170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Pr="008718FD">
        <w:rPr>
          <w:rFonts w:ascii="Helvetica" w:eastAsia="Times New Roman" w:hAnsi="Helvetica" w:cs="Times New Roman"/>
          <w:b w:val="0"/>
          <w:bCs w:val="0"/>
          <w:color w:val="444444"/>
          <w:sz w:val="21"/>
          <w:szCs w:val="21"/>
          <w:u w:val="none"/>
          <w:shd w:val="clear" w:color="auto" w:fill="FFFFFF"/>
        </w:rPr>
        <w:t>Autor: Anežka Tomášová, ZŠ Úprkova</w:t>
      </w:r>
    </w:p>
    <w:p w14:paraId="5B37EB06" w14:textId="77777777" w:rsidR="008718FD" w:rsidRDefault="008718FD" w:rsidP="008718FD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8718F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2E8D214D" w14:textId="71939458" w:rsidR="008718FD" w:rsidRDefault="008718FD" w:rsidP="007B7F36">
      <w:pPr>
        <w:pStyle w:val="Video"/>
        <w:numPr>
          <w:ilvl w:val="0"/>
          <w:numId w:val="0"/>
        </w:numPr>
        <w:ind w:left="284" w:hanging="284"/>
        <w:rPr>
          <w:color w:val="404040" w:themeColor="text1" w:themeTint="BF"/>
        </w:rPr>
      </w:pPr>
    </w:p>
    <w:p w14:paraId="45AEF5E5" w14:textId="77777777" w:rsidR="008718FD" w:rsidRDefault="008718FD">
      <w:pPr>
        <w:rPr>
          <w:rFonts w:ascii="Arial" w:eastAsia="Arial" w:hAnsi="Arial" w:cs="Arial"/>
          <w:b/>
          <w:bCs/>
          <w:color w:val="404040" w:themeColor="text1" w:themeTint="BF"/>
          <w:sz w:val="32"/>
          <w:szCs w:val="32"/>
          <w:u w:val="single"/>
        </w:rPr>
      </w:pPr>
      <w:r>
        <w:rPr>
          <w:color w:val="404040" w:themeColor="text1" w:themeTint="BF"/>
        </w:rPr>
        <w:br w:type="page"/>
      </w:r>
    </w:p>
    <w:p w14:paraId="410D7BDB" w14:textId="77777777" w:rsidR="00E07794" w:rsidRDefault="00E07794" w:rsidP="007B7F36">
      <w:pPr>
        <w:pStyle w:val="Video"/>
        <w:numPr>
          <w:ilvl w:val="0"/>
          <w:numId w:val="0"/>
        </w:numPr>
        <w:ind w:left="284" w:hanging="284"/>
        <w:rPr>
          <w:color w:val="404040" w:themeColor="text1" w:themeTint="BF"/>
        </w:rPr>
      </w:pPr>
    </w:p>
    <w:p w14:paraId="4ECAC0BB" w14:textId="77777777" w:rsidR="00E07794" w:rsidRPr="008718FD" w:rsidRDefault="00E07794" w:rsidP="00E07794">
      <w:pPr>
        <w:pStyle w:val="Odstavecseseznamem"/>
        <w:numPr>
          <w:ilvl w:val="0"/>
          <w:numId w:val="19"/>
        </w:numPr>
        <w:spacing w:after="36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718FD">
        <w:rPr>
          <w:rFonts w:ascii="Arial" w:hAnsi="Arial" w:cs="Arial"/>
          <w:sz w:val="24"/>
          <w:szCs w:val="24"/>
        </w:rPr>
        <w:t>Až si učitelka sedne, zeptej se: „Jaké máme dneska téma?“</w:t>
      </w:r>
    </w:p>
    <w:p w14:paraId="5350B653" w14:textId="77777777" w:rsidR="00E07794" w:rsidRPr="008718FD" w:rsidRDefault="00E07794" w:rsidP="00E07794">
      <w:pPr>
        <w:pStyle w:val="Odstavecseseznamem"/>
        <w:numPr>
          <w:ilvl w:val="0"/>
          <w:numId w:val="19"/>
        </w:numPr>
        <w:spacing w:after="36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718FD">
        <w:rPr>
          <w:rFonts w:ascii="Arial" w:hAnsi="Arial" w:cs="Arial"/>
          <w:sz w:val="24"/>
          <w:szCs w:val="24"/>
        </w:rPr>
        <w:t>Až se někdo zeptá: „Jaké máme dneska téma,“ řekni: „Myslím, že se dnes zapotíme, jako kdybychom byli v sauně a všude kolem byla pára.“</w:t>
      </w:r>
    </w:p>
    <w:p w14:paraId="5A6F79AC" w14:textId="77777777" w:rsidR="00E07794" w:rsidRPr="008718FD" w:rsidRDefault="00E07794" w:rsidP="00E07794">
      <w:pPr>
        <w:pStyle w:val="Odstavecseseznamem"/>
        <w:numPr>
          <w:ilvl w:val="0"/>
          <w:numId w:val="19"/>
        </w:numPr>
        <w:spacing w:after="36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718FD">
        <w:rPr>
          <w:rFonts w:ascii="Arial" w:hAnsi="Arial" w:cs="Arial"/>
          <w:sz w:val="24"/>
          <w:szCs w:val="24"/>
        </w:rPr>
        <w:t>Až někdo řekne: „Myslím, že se dnes zapotíme, jako kdybychom byli v sauně a všude kolem byla pára,“ napiš na tabuli slovo PÁRA.</w:t>
      </w:r>
    </w:p>
    <w:p w14:paraId="019BAE6E" w14:textId="77777777" w:rsidR="00E07794" w:rsidRPr="008718FD" w:rsidRDefault="00E07794" w:rsidP="00E07794">
      <w:pPr>
        <w:pStyle w:val="Odstavecseseznamem"/>
        <w:numPr>
          <w:ilvl w:val="0"/>
          <w:numId w:val="19"/>
        </w:numPr>
        <w:spacing w:after="36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718FD">
        <w:rPr>
          <w:rFonts w:ascii="Arial" w:hAnsi="Arial" w:cs="Arial"/>
          <w:sz w:val="24"/>
          <w:szCs w:val="24"/>
        </w:rPr>
        <w:t>Až někdo napíše na tabuli slovo PÁRA, řekni: „Pára je vlastně plynné skupenství vody.“</w:t>
      </w:r>
    </w:p>
    <w:p w14:paraId="4C7F5780" w14:textId="77777777" w:rsidR="00E07794" w:rsidRPr="008718FD" w:rsidRDefault="00E07794" w:rsidP="00E07794">
      <w:pPr>
        <w:pStyle w:val="Odstavecseseznamem"/>
        <w:numPr>
          <w:ilvl w:val="0"/>
          <w:numId w:val="19"/>
        </w:numPr>
        <w:spacing w:after="36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718FD">
        <w:rPr>
          <w:rFonts w:ascii="Arial" w:hAnsi="Arial" w:cs="Arial"/>
          <w:sz w:val="24"/>
          <w:szCs w:val="24"/>
        </w:rPr>
        <w:t>Až někdo řekne: „Pára je vlastně plynné skupenství vody,“ řekni: „Ale teď není fyzika!“</w:t>
      </w:r>
    </w:p>
    <w:p w14:paraId="4C4CA36A" w14:textId="77777777" w:rsidR="00E07794" w:rsidRPr="008718FD" w:rsidRDefault="00E07794" w:rsidP="00E07794">
      <w:pPr>
        <w:pStyle w:val="Odstavecseseznamem"/>
        <w:numPr>
          <w:ilvl w:val="0"/>
          <w:numId w:val="19"/>
        </w:numPr>
        <w:spacing w:after="36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718FD">
        <w:rPr>
          <w:rFonts w:ascii="Arial" w:hAnsi="Arial" w:cs="Arial"/>
          <w:sz w:val="24"/>
          <w:szCs w:val="24"/>
        </w:rPr>
        <w:t>Až někdo řekne: „Ale teď není fyzika,“ řekni: „Ale třeba to spolu souvisí.“</w:t>
      </w:r>
    </w:p>
    <w:p w14:paraId="3325FD9D" w14:textId="77777777" w:rsidR="00E07794" w:rsidRPr="008718FD" w:rsidRDefault="00E07794" w:rsidP="00E07794">
      <w:pPr>
        <w:pStyle w:val="Odstavecseseznamem"/>
        <w:numPr>
          <w:ilvl w:val="0"/>
          <w:numId w:val="19"/>
        </w:numPr>
        <w:spacing w:after="36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718FD">
        <w:rPr>
          <w:rFonts w:ascii="Arial" w:hAnsi="Arial" w:cs="Arial"/>
          <w:sz w:val="24"/>
          <w:szCs w:val="24"/>
        </w:rPr>
        <w:t>Až někdo řekne: „Ale třeba to spolu souvisí,“ řekni: „Já si vzpomínám na parní stroj.“</w:t>
      </w:r>
    </w:p>
    <w:p w14:paraId="537F3D49" w14:textId="77777777" w:rsidR="00E07794" w:rsidRPr="008718FD" w:rsidRDefault="00E07794" w:rsidP="00E07794">
      <w:pPr>
        <w:pStyle w:val="Odstavecseseznamem"/>
        <w:numPr>
          <w:ilvl w:val="0"/>
          <w:numId w:val="19"/>
        </w:numPr>
        <w:spacing w:after="36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718FD">
        <w:rPr>
          <w:rFonts w:ascii="Arial" w:hAnsi="Arial" w:cs="Arial"/>
          <w:sz w:val="24"/>
          <w:szCs w:val="24"/>
        </w:rPr>
        <w:t>Až někdo řekne: „Já si vzpomínám na parní stroj,“ napiš slovo STROJ na tabuli.“</w:t>
      </w:r>
    </w:p>
    <w:p w14:paraId="535EFDC6" w14:textId="77777777" w:rsidR="00E07794" w:rsidRPr="008718FD" w:rsidRDefault="00E07794" w:rsidP="00E07794">
      <w:pPr>
        <w:pStyle w:val="Odstavecseseznamem"/>
        <w:numPr>
          <w:ilvl w:val="0"/>
          <w:numId w:val="19"/>
        </w:numPr>
        <w:spacing w:after="36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718FD">
        <w:rPr>
          <w:rFonts w:ascii="Arial" w:hAnsi="Arial" w:cs="Arial"/>
          <w:sz w:val="24"/>
          <w:szCs w:val="24"/>
        </w:rPr>
        <w:t>Až někdo napíše na tabuli slovo STROJ, řekni: „Ten první vyrobili v Anglii!“</w:t>
      </w:r>
    </w:p>
    <w:p w14:paraId="7E3A701D" w14:textId="77777777" w:rsidR="00E07794" w:rsidRPr="008718FD" w:rsidRDefault="00E07794" w:rsidP="00E07794">
      <w:pPr>
        <w:pStyle w:val="Odstavecseseznamem"/>
        <w:numPr>
          <w:ilvl w:val="0"/>
          <w:numId w:val="19"/>
        </w:numPr>
        <w:spacing w:after="36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718FD">
        <w:rPr>
          <w:rFonts w:ascii="Arial" w:hAnsi="Arial" w:cs="Arial"/>
          <w:sz w:val="24"/>
          <w:szCs w:val="24"/>
        </w:rPr>
        <w:t>Až někdo řekne: „Ten první vyrobili v Anglii,“ řekni: „Anglie leží za průlivem La Manche.“</w:t>
      </w:r>
    </w:p>
    <w:p w14:paraId="22EC0AEA" w14:textId="77777777" w:rsidR="00E07794" w:rsidRPr="008718FD" w:rsidRDefault="00E07794" w:rsidP="00E07794">
      <w:pPr>
        <w:pStyle w:val="Odstavecseseznamem"/>
        <w:numPr>
          <w:ilvl w:val="0"/>
          <w:numId w:val="19"/>
        </w:numPr>
        <w:spacing w:after="36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718FD">
        <w:rPr>
          <w:rFonts w:ascii="Arial" w:hAnsi="Arial" w:cs="Arial"/>
          <w:sz w:val="24"/>
          <w:szCs w:val="24"/>
        </w:rPr>
        <w:t>Až někdo řekne: „Anglie leží za průlivem La Manche,“ napiš na tabuli slovo PRŮLIV.</w:t>
      </w:r>
    </w:p>
    <w:p w14:paraId="546B6895" w14:textId="77777777" w:rsidR="00E07794" w:rsidRPr="008718FD" w:rsidRDefault="00E07794" w:rsidP="00E07794">
      <w:pPr>
        <w:pStyle w:val="Odstavecseseznamem"/>
        <w:numPr>
          <w:ilvl w:val="0"/>
          <w:numId w:val="19"/>
        </w:numPr>
        <w:spacing w:after="36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718FD">
        <w:rPr>
          <w:rFonts w:ascii="Arial" w:hAnsi="Arial" w:cs="Arial"/>
          <w:sz w:val="24"/>
          <w:szCs w:val="24"/>
        </w:rPr>
        <w:t>Až někdo napíše na tabuli slovo PRŮLIV, zeptej se: „Co je to manufaktura?“</w:t>
      </w:r>
    </w:p>
    <w:p w14:paraId="3797F119" w14:textId="77777777" w:rsidR="00E07794" w:rsidRPr="008718FD" w:rsidRDefault="00E07794" w:rsidP="00E07794">
      <w:pPr>
        <w:pStyle w:val="Odstavecseseznamem"/>
        <w:numPr>
          <w:ilvl w:val="0"/>
          <w:numId w:val="19"/>
        </w:numPr>
        <w:spacing w:after="36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718FD">
        <w:rPr>
          <w:rFonts w:ascii="Arial" w:hAnsi="Arial" w:cs="Arial"/>
          <w:sz w:val="24"/>
          <w:szCs w:val="24"/>
        </w:rPr>
        <w:t>Až někdo řekne: „Co je to manufaktura,“ napiš slovo MANUFAKTURA na tabuli.</w:t>
      </w:r>
    </w:p>
    <w:p w14:paraId="5B09252C" w14:textId="77777777" w:rsidR="00E07794" w:rsidRPr="008718FD" w:rsidRDefault="00E07794" w:rsidP="00E07794">
      <w:pPr>
        <w:pStyle w:val="Odstavecseseznamem"/>
        <w:numPr>
          <w:ilvl w:val="0"/>
          <w:numId w:val="19"/>
        </w:numPr>
        <w:spacing w:after="36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718FD">
        <w:rPr>
          <w:rFonts w:ascii="Arial" w:hAnsi="Arial" w:cs="Arial"/>
          <w:sz w:val="24"/>
          <w:szCs w:val="24"/>
        </w:rPr>
        <w:t>Až někdo napíše slovo MANUFAKTURA na tabuli, řekni: „To byly předchůdci továrny!“</w:t>
      </w:r>
    </w:p>
    <w:p w14:paraId="08E3E1B4" w14:textId="77777777" w:rsidR="00E07794" w:rsidRPr="008718FD" w:rsidRDefault="00E07794" w:rsidP="00E07794">
      <w:pPr>
        <w:pStyle w:val="Odstavecseseznamem"/>
        <w:numPr>
          <w:ilvl w:val="0"/>
          <w:numId w:val="19"/>
        </w:numPr>
        <w:spacing w:after="36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718FD">
        <w:rPr>
          <w:rFonts w:ascii="Arial" w:hAnsi="Arial" w:cs="Arial"/>
          <w:sz w:val="24"/>
          <w:szCs w:val="24"/>
        </w:rPr>
        <w:t>Až někdo řekne: „To byly předchůdci továrny,“ napiš slovo TOVÁRNY na tabuli.</w:t>
      </w:r>
    </w:p>
    <w:p w14:paraId="29566C44" w14:textId="77777777" w:rsidR="00E07794" w:rsidRPr="008718FD" w:rsidRDefault="00E07794" w:rsidP="00E07794">
      <w:pPr>
        <w:pStyle w:val="Odstavecseseznamem"/>
        <w:numPr>
          <w:ilvl w:val="0"/>
          <w:numId w:val="19"/>
        </w:numPr>
        <w:spacing w:after="36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718FD">
        <w:rPr>
          <w:rFonts w:ascii="Arial" w:hAnsi="Arial" w:cs="Arial"/>
          <w:sz w:val="24"/>
          <w:szCs w:val="24"/>
        </w:rPr>
        <w:t>Až někdo napíše slovo TOVÁRNY na tabuli, řekni: „Továrny vznikaly ve městech, kam se lidé stěhovali za prací.“</w:t>
      </w:r>
      <w:bookmarkStart w:id="1" w:name="_GoBack"/>
      <w:bookmarkEnd w:id="1"/>
    </w:p>
    <w:p w14:paraId="7384372E" w14:textId="77777777" w:rsidR="00E07794" w:rsidRPr="008718FD" w:rsidRDefault="00E07794" w:rsidP="00E07794">
      <w:pPr>
        <w:pStyle w:val="Odstavecseseznamem"/>
        <w:numPr>
          <w:ilvl w:val="0"/>
          <w:numId w:val="19"/>
        </w:numPr>
        <w:spacing w:after="36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718FD">
        <w:rPr>
          <w:rFonts w:ascii="Arial" w:hAnsi="Arial" w:cs="Arial"/>
          <w:sz w:val="24"/>
          <w:szCs w:val="24"/>
        </w:rPr>
        <w:t>Až někdo řekne: „Továrny vznikaly ve městech, kam se lidé stěhovali za prací,“ napiš na tabuli slovo STĚHOVALI.</w:t>
      </w:r>
    </w:p>
    <w:p w14:paraId="3245CEAE" w14:textId="01A3016E" w:rsidR="00E07794" w:rsidRPr="008718FD" w:rsidRDefault="00E07794" w:rsidP="00E07794">
      <w:pPr>
        <w:pStyle w:val="Odstavecseseznamem"/>
        <w:numPr>
          <w:ilvl w:val="0"/>
          <w:numId w:val="19"/>
        </w:numPr>
        <w:spacing w:after="36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718FD">
        <w:rPr>
          <w:rFonts w:ascii="Arial" w:hAnsi="Arial" w:cs="Arial"/>
          <w:sz w:val="24"/>
          <w:szCs w:val="24"/>
        </w:rPr>
        <w:t xml:space="preserve">Až někdo napíše na tabuli slovo STĚHOVALI, zakroužkuj v prvním slově 1. písmeno, ve </w:t>
      </w:r>
      <w:r w:rsidR="00785D69">
        <w:rPr>
          <w:rFonts w:ascii="Arial" w:hAnsi="Arial" w:cs="Arial"/>
          <w:sz w:val="24"/>
          <w:szCs w:val="24"/>
        </w:rPr>
        <w:t>druhém</w:t>
      </w:r>
      <w:r w:rsidRPr="008718FD">
        <w:rPr>
          <w:rFonts w:ascii="Arial" w:hAnsi="Arial" w:cs="Arial"/>
          <w:sz w:val="24"/>
          <w:szCs w:val="24"/>
        </w:rPr>
        <w:t xml:space="preserve"> slově 3. písmeno, ve třetím slově 3. písmeno, ve čtvrtém slově 1. písmeno, v pátém slově 7. písmeno a v šestém slově 1. a 8. písmeno.</w:t>
      </w:r>
    </w:p>
    <w:sectPr w:rsidR="00E07794" w:rsidRPr="008718FD" w:rsidSect="00EE3316">
      <w:headerReference w:type="default" r:id="rId11"/>
      <w:footerReference w:type="default" r:id="rId12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C8675" w14:textId="77777777" w:rsidR="00F767EC" w:rsidRDefault="00F767EC">
      <w:pPr>
        <w:spacing w:after="0" w:line="240" w:lineRule="auto"/>
      </w:pPr>
      <w:r>
        <w:separator/>
      </w:r>
    </w:p>
  </w:endnote>
  <w:endnote w:type="continuationSeparator" w:id="0">
    <w:p w14:paraId="6FB648D8" w14:textId="77777777" w:rsidR="00F767EC" w:rsidRDefault="00F7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132BE6" w14:paraId="7518EA2E" w14:textId="77777777" w:rsidTr="7DAA1868">
      <w:tc>
        <w:tcPr>
          <w:tcW w:w="3485" w:type="dxa"/>
        </w:tcPr>
        <w:p w14:paraId="59F170E9" w14:textId="77777777" w:rsidR="00132BE6" w:rsidRDefault="00132BE6" w:rsidP="7DAA1868">
          <w:pPr>
            <w:pStyle w:val="Zhlav"/>
            <w:ind w:left="-115"/>
          </w:pPr>
        </w:p>
      </w:tc>
      <w:tc>
        <w:tcPr>
          <w:tcW w:w="3485" w:type="dxa"/>
        </w:tcPr>
        <w:p w14:paraId="1E856DAB" w14:textId="77777777" w:rsidR="00132BE6" w:rsidRDefault="00132BE6" w:rsidP="7DAA1868">
          <w:pPr>
            <w:pStyle w:val="Zhlav"/>
            <w:jc w:val="center"/>
          </w:pPr>
        </w:p>
      </w:tc>
      <w:tc>
        <w:tcPr>
          <w:tcW w:w="3485" w:type="dxa"/>
        </w:tcPr>
        <w:p w14:paraId="7FCCF67C" w14:textId="77777777" w:rsidR="00132BE6" w:rsidRDefault="00132BE6" w:rsidP="7DAA1868">
          <w:pPr>
            <w:pStyle w:val="Zhlav"/>
            <w:ind w:right="-115"/>
            <w:jc w:val="right"/>
          </w:pPr>
        </w:p>
      </w:tc>
    </w:tr>
  </w:tbl>
  <w:p w14:paraId="57DCDFB8" w14:textId="1E6AE499" w:rsidR="00132BE6" w:rsidRDefault="00132BE6" w:rsidP="7DAA18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D31C1" w14:textId="77777777" w:rsidR="00F767EC" w:rsidRDefault="00F767EC">
      <w:pPr>
        <w:spacing w:after="0" w:line="240" w:lineRule="auto"/>
      </w:pPr>
      <w:r>
        <w:separator/>
      </w:r>
    </w:p>
  </w:footnote>
  <w:footnote w:type="continuationSeparator" w:id="0">
    <w:p w14:paraId="05E48D6C" w14:textId="77777777" w:rsidR="00F767EC" w:rsidRDefault="00F7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36EBDCF5">
                <wp:extent cx="6553200" cy="4762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" b="52829"/>
                        <a:stretch/>
                      </pic:blipFill>
                      <pic:spPr bwMode="auto">
                        <a:xfrm>
                          <a:off x="0" y="0"/>
                          <a:ext cx="6553200" cy="476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A0271F" w14:paraId="2D564919" w14:textId="77777777" w:rsidTr="7DAA1868">
      <w:tc>
        <w:tcPr>
          <w:tcW w:w="10455" w:type="dxa"/>
        </w:tcPr>
        <w:p w14:paraId="5F006602" w14:textId="77777777" w:rsidR="00A0271F" w:rsidRDefault="00A0271F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27DF35C4" wp14:editId="2DC6B79C">
                <wp:extent cx="6553200" cy="447675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55660"/>
                        <a:stretch/>
                      </pic:blipFill>
                      <pic:spPr bwMode="auto">
                        <a:xfrm>
                          <a:off x="0" y="0"/>
                          <a:ext cx="655320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23F0CE9" w14:textId="77777777" w:rsidR="00A0271F" w:rsidRDefault="00A0271F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5pt;height:4pt" o:bullet="t">
        <v:imagedata r:id="rId1" o:title="odrazka"/>
      </v:shape>
    </w:pict>
  </w:numPicBullet>
  <w:numPicBullet w:numPicBulletId="1">
    <w:pict>
      <v:shape id="_x0000_i1091" type="#_x0000_t75" style="width:5pt;height:4pt" o:bullet="t">
        <v:imagedata r:id="rId2" o:title="videoodrazka"/>
      </v:shape>
    </w:pict>
  </w:numPicBullet>
  <w:numPicBullet w:numPicBulletId="2">
    <w:pict>
      <v:shape id="_x0000_i1092" type="#_x0000_t75" style="width:13pt;height:12pt" o:bullet="t">
        <v:imagedata r:id="rId3" o:title="videoodrazka"/>
      </v:shape>
    </w:pict>
  </w:numPicBullet>
  <w:numPicBullet w:numPicBulletId="3">
    <w:pict>
      <v:shape id="_x0000_i1093" type="#_x0000_t75" style="width:24pt;height:24pt" o:bullet="t">
        <v:imagedata r:id="rId4" o:title="Group 45"/>
      </v:shape>
    </w:pict>
  </w:numPicBullet>
  <w:abstractNum w:abstractNumId="0" w15:restartNumberingAfterBreak="0">
    <w:nsid w:val="0A505868"/>
    <w:multiLevelType w:val="hybridMultilevel"/>
    <w:tmpl w:val="04905F82"/>
    <w:lvl w:ilvl="0" w:tplc="89F0390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F3D06"/>
    <w:multiLevelType w:val="multilevel"/>
    <w:tmpl w:val="A23E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FC5D59"/>
    <w:multiLevelType w:val="hybridMultilevel"/>
    <w:tmpl w:val="B044AC8A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43DE9"/>
    <w:multiLevelType w:val="hybridMultilevel"/>
    <w:tmpl w:val="8D06C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83B90"/>
    <w:multiLevelType w:val="hybridMultilevel"/>
    <w:tmpl w:val="737A8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005CD8"/>
    <w:multiLevelType w:val="hybridMultilevel"/>
    <w:tmpl w:val="89249AEA"/>
    <w:lvl w:ilvl="0" w:tplc="BC0802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1"/>
  </w:num>
  <w:num w:numId="5">
    <w:abstractNumId w:val="8"/>
  </w:num>
  <w:num w:numId="6">
    <w:abstractNumId w:val="3"/>
  </w:num>
  <w:num w:numId="7">
    <w:abstractNumId w:val="14"/>
  </w:num>
  <w:num w:numId="8">
    <w:abstractNumId w:val="16"/>
  </w:num>
  <w:num w:numId="9">
    <w:abstractNumId w:val="9"/>
  </w:num>
  <w:num w:numId="10">
    <w:abstractNumId w:val="13"/>
  </w:num>
  <w:num w:numId="11">
    <w:abstractNumId w:val="5"/>
  </w:num>
  <w:num w:numId="12">
    <w:abstractNumId w:val="7"/>
  </w:num>
  <w:num w:numId="13">
    <w:abstractNumId w:val="17"/>
  </w:num>
  <w:num w:numId="14">
    <w:abstractNumId w:val="2"/>
  </w:num>
  <w:num w:numId="15">
    <w:abstractNumId w:val="4"/>
  </w:num>
  <w:num w:numId="16">
    <w:abstractNumId w:val="18"/>
  </w:num>
  <w:num w:numId="17">
    <w:abstractNumId w:val="10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90660"/>
    <w:rsid w:val="00106D77"/>
    <w:rsid w:val="0011432B"/>
    <w:rsid w:val="00114E29"/>
    <w:rsid w:val="00132BE6"/>
    <w:rsid w:val="00194B7F"/>
    <w:rsid w:val="001A2ABD"/>
    <w:rsid w:val="002C10F6"/>
    <w:rsid w:val="00301E59"/>
    <w:rsid w:val="003513C1"/>
    <w:rsid w:val="005E2369"/>
    <w:rsid w:val="00643389"/>
    <w:rsid w:val="00777383"/>
    <w:rsid w:val="00785D69"/>
    <w:rsid w:val="007B7F36"/>
    <w:rsid w:val="007D2437"/>
    <w:rsid w:val="008311C7"/>
    <w:rsid w:val="00832ED8"/>
    <w:rsid w:val="008456A5"/>
    <w:rsid w:val="008718FD"/>
    <w:rsid w:val="009D05FB"/>
    <w:rsid w:val="00A0271F"/>
    <w:rsid w:val="00AD1C92"/>
    <w:rsid w:val="00AD3B4A"/>
    <w:rsid w:val="00B16A1A"/>
    <w:rsid w:val="00CE28A6"/>
    <w:rsid w:val="00D334AC"/>
    <w:rsid w:val="00D85463"/>
    <w:rsid w:val="00DB4536"/>
    <w:rsid w:val="00E0332A"/>
    <w:rsid w:val="00E07794"/>
    <w:rsid w:val="00E77B64"/>
    <w:rsid w:val="00EA3EF5"/>
    <w:rsid w:val="00ED3DDC"/>
    <w:rsid w:val="00EE3316"/>
    <w:rsid w:val="00F15F6B"/>
    <w:rsid w:val="00F2067A"/>
    <w:rsid w:val="00F767EC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11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2F392-66A0-48B1-8EC3-734ECDFC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9</cp:revision>
  <cp:lastPrinted>2021-07-23T08:26:00Z</cp:lastPrinted>
  <dcterms:created xsi:type="dcterms:W3CDTF">2021-08-03T09:29:00Z</dcterms:created>
  <dcterms:modified xsi:type="dcterms:W3CDTF">2023-09-01T09:07:00Z</dcterms:modified>
</cp:coreProperties>
</file>