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07E" w:rsidRPr="005713C5" w:rsidRDefault="0063007E" w:rsidP="7DAA1868">
      <w:pPr>
        <w:pStyle w:val="Nzevpracovnholistu"/>
        <w:sectPr w:rsidR="0063007E" w:rsidRPr="005713C5" w:rsidSect="00A501B1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5713C5">
        <w:t>Kdo seje vítr, sklízí bouři?</w:t>
      </w:r>
    </w:p>
    <w:p w:rsidR="0063007E" w:rsidRDefault="0063007E" w:rsidP="005D752C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</w:pPr>
      <w:r w:rsidRPr="005713C5">
        <w:rPr>
          <w:b w:val="0"/>
          <w:bCs w:val="0"/>
          <w:noProof w:val="0"/>
        </w:rPr>
        <w:t>Někdy je to jenom vánek. Někdy se vítr zvedá před bouří. Co víme z</w:t>
      </w:r>
      <w:r>
        <w:rPr>
          <w:b w:val="0"/>
          <w:bCs w:val="0"/>
          <w:noProof w:val="0"/>
        </w:rPr>
        <w:t> </w:t>
      </w:r>
      <w:r w:rsidRPr="005713C5">
        <w:rPr>
          <w:b w:val="0"/>
          <w:bCs w:val="0"/>
          <w:noProof w:val="0"/>
        </w:rPr>
        <w:t>videí o větru a</w:t>
      </w:r>
      <w:r>
        <w:rPr>
          <w:b w:val="0"/>
          <w:bCs w:val="0"/>
          <w:noProof w:val="0"/>
        </w:rPr>
        <w:t> </w:t>
      </w:r>
      <w:r w:rsidRPr="005713C5">
        <w:rPr>
          <w:b w:val="0"/>
          <w:bCs w:val="0"/>
          <w:noProof w:val="0"/>
        </w:rPr>
        <w:t>co o</w:t>
      </w:r>
      <w:r>
        <w:rPr>
          <w:b w:val="0"/>
          <w:bCs w:val="0"/>
          <w:noProof w:val="0"/>
        </w:rPr>
        <w:t> </w:t>
      </w:r>
      <w:r w:rsidRPr="005713C5">
        <w:rPr>
          <w:b w:val="0"/>
          <w:bCs w:val="0"/>
          <w:noProof w:val="0"/>
        </w:rPr>
        <w:t>bouřce? Jak se chovat během bouřky? Své postřehy zapišt</w:t>
      </w:r>
      <w:r>
        <w:rPr>
          <w:b w:val="0"/>
          <w:bCs w:val="0"/>
          <w:noProof w:val="0"/>
        </w:rPr>
        <w:t>e</w:t>
      </w:r>
      <w:r w:rsidRPr="005713C5">
        <w:rPr>
          <w:b w:val="0"/>
          <w:bCs w:val="0"/>
          <w:noProof w:val="0"/>
        </w:rPr>
        <w:t xml:space="preserve"> do pracovního listu.</w:t>
      </w:r>
    </w:p>
    <w:p w:rsidR="0063007E" w:rsidRPr="005713C5" w:rsidRDefault="0063007E" w:rsidP="005D752C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  <w:sectPr w:rsidR="0063007E" w:rsidRPr="005713C5" w:rsidSect="00A501B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3007E" w:rsidRPr="00B778A6" w:rsidRDefault="00B778A6" w:rsidP="00B778A6">
      <w:pPr>
        <w:pStyle w:val="Popispracovnholistu"/>
        <w:numPr>
          <w:ilvl w:val="0"/>
          <w:numId w:val="25"/>
        </w:numPr>
        <w:rPr>
          <w:b/>
          <w:szCs w:val="24"/>
        </w:rPr>
      </w:pPr>
      <w:hyperlink r:id="rId10" w:history="1">
        <w:r w:rsidR="0063007E" w:rsidRPr="00B778A6">
          <w:rPr>
            <w:rStyle w:val="Hypertextovodkaz"/>
            <w:b/>
            <w:szCs w:val="24"/>
          </w:rPr>
          <w:t>Vítr</w:t>
        </w:r>
      </w:hyperlink>
    </w:p>
    <w:p w:rsidR="0063007E" w:rsidRPr="00B778A6" w:rsidRDefault="00B778A6" w:rsidP="00B778A6">
      <w:pPr>
        <w:pStyle w:val="Popispracovnholistu"/>
        <w:numPr>
          <w:ilvl w:val="0"/>
          <w:numId w:val="25"/>
        </w:numPr>
        <w:rPr>
          <w:b/>
          <w:szCs w:val="24"/>
        </w:rPr>
      </w:pPr>
      <w:hyperlink r:id="rId11" w:history="1">
        <w:r w:rsidR="0063007E" w:rsidRPr="00B778A6">
          <w:rPr>
            <w:rStyle w:val="Hypertextovodkaz"/>
            <w:b/>
            <w:szCs w:val="24"/>
          </w:rPr>
          <w:t>Bouře</w:t>
        </w:r>
      </w:hyperlink>
    </w:p>
    <w:p w:rsidR="0063007E" w:rsidRPr="005713C5" w:rsidRDefault="0063007E" w:rsidP="00FA405E">
      <w:pPr>
        <w:pStyle w:val="Popispracovnholistu"/>
        <w:rPr>
          <w:color w:val="404040"/>
        </w:rPr>
        <w:sectPr w:rsidR="0063007E" w:rsidRPr="005713C5" w:rsidSect="00A501B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713C5">
        <w:t>_________</w:t>
      </w:r>
      <w:r w:rsidRPr="005713C5">
        <w:rPr>
          <w:color w:val="F030A1"/>
        </w:rPr>
        <w:t>______</w:t>
      </w:r>
      <w:bookmarkStart w:id="0" w:name="_GoBack"/>
      <w:bookmarkEnd w:id="0"/>
      <w:r w:rsidRPr="005713C5">
        <w:rPr>
          <w:color w:val="F030A1"/>
        </w:rPr>
        <w:t>________</w:t>
      </w:r>
      <w:r w:rsidRPr="005713C5">
        <w:rPr>
          <w:color w:val="33BEF2"/>
        </w:rPr>
        <w:t>_____________</w:t>
      </w:r>
      <w:r w:rsidRPr="005713C5">
        <w:rPr>
          <w:color w:val="404040"/>
        </w:rPr>
        <w:t>______________</w:t>
      </w:r>
    </w:p>
    <w:p w:rsidR="0063007E" w:rsidRPr="005713C5" w:rsidRDefault="0063007E" w:rsidP="00D7580D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  <w:sectPr w:rsidR="0063007E" w:rsidRPr="005713C5" w:rsidSect="00A501B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3007E" w:rsidRPr="005713C5" w:rsidRDefault="0063007E" w:rsidP="00C517A9">
      <w:pPr>
        <w:pStyle w:val="kol-zadn"/>
        <w:numPr>
          <w:ilvl w:val="0"/>
          <w:numId w:val="22"/>
        </w:numPr>
        <w:spacing w:line="288" w:lineRule="auto"/>
        <w:ind w:left="709" w:right="403"/>
        <w:rPr>
          <w:noProof w:val="0"/>
        </w:rPr>
      </w:pPr>
      <w:r w:rsidRPr="005713C5">
        <w:rPr>
          <w:noProof w:val="0"/>
        </w:rPr>
        <w:t>Pořekadla, přísloví</w:t>
      </w:r>
    </w:p>
    <w:p w:rsidR="0063007E" w:rsidRDefault="0063007E" w:rsidP="00DC5E45">
      <w:pPr>
        <w:pStyle w:val="kol-zadn"/>
        <w:numPr>
          <w:ilvl w:val="0"/>
          <w:numId w:val="0"/>
        </w:numPr>
        <w:spacing w:line="288" w:lineRule="auto"/>
        <w:ind w:left="720" w:right="403"/>
        <w:rPr>
          <w:b w:val="0"/>
          <w:bCs w:val="0"/>
          <w:noProof w:val="0"/>
        </w:rPr>
      </w:pPr>
      <w:r w:rsidRPr="005713C5">
        <w:rPr>
          <w:b w:val="0"/>
          <w:bCs w:val="0"/>
          <w:noProof w:val="0"/>
        </w:rPr>
        <w:t>Zná</w:t>
      </w:r>
      <w:r>
        <w:rPr>
          <w:b w:val="0"/>
          <w:bCs w:val="0"/>
          <w:noProof w:val="0"/>
        </w:rPr>
        <w:t>š</w:t>
      </w:r>
      <w:r w:rsidRPr="005713C5">
        <w:rPr>
          <w:b w:val="0"/>
          <w:bCs w:val="0"/>
          <w:noProof w:val="0"/>
        </w:rPr>
        <w:t xml:space="preserve"> nějaká přísloví nebo pořekadla, která </w:t>
      </w:r>
      <w:r>
        <w:rPr>
          <w:b w:val="0"/>
          <w:bCs w:val="0"/>
          <w:noProof w:val="0"/>
        </w:rPr>
        <w:t xml:space="preserve">jsou </w:t>
      </w:r>
      <w:r w:rsidRPr="005713C5">
        <w:rPr>
          <w:b w:val="0"/>
          <w:bCs w:val="0"/>
          <w:noProof w:val="0"/>
        </w:rPr>
        <w:t>spojená s bouřkou nebo větrem? Nějaká zazněla i ve videu.</w:t>
      </w:r>
      <w:bookmarkStart w:id="1" w:name="_Hlk161445739"/>
    </w:p>
    <w:p w:rsidR="0063007E" w:rsidRPr="005713C5" w:rsidRDefault="0063007E" w:rsidP="00DC5E45">
      <w:pPr>
        <w:pStyle w:val="kol-zadn"/>
        <w:numPr>
          <w:ilvl w:val="0"/>
          <w:numId w:val="0"/>
        </w:numPr>
        <w:spacing w:line="288" w:lineRule="auto"/>
        <w:ind w:left="720" w:right="403"/>
        <w:rPr>
          <w:b w:val="0"/>
          <w:bCs w:val="0"/>
          <w:noProof w:val="0"/>
          <w:sz w:val="32"/>
          <w:szCs w:val="32"/>
        </w:rPr>
      </w:pPr>
      <w:r w:rsidRPr="005713C5">
        <w:rPr>
          <w:rFonts w:ascii="Calibri" w:hAnsi="Calibri" w:cs="Calibri"/>
          <w:b w:val="0"/>
          <w:bCs w:val="0"/>
          <w:noProof w:val="0"/>
          <w:color w:val="00B0F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 w:rsidR="0063007E" w:rsidRPr="005713C5" w:rsidRDefault="0063007E" w:rsidP="00C517A9">
      <w:pPr>
        <w:pStyle w:val="kol-zadn"/>
        <w:numPr>
          <w:ilvl w:val="0"/>
          <w:numId w:val="22"/>
        </w:numPr>
        <w:ind w:left="709"/>
        <w:rPr>
          <w:noProof w:val="0"/>
        </w:rPr>
      </w:pPr>
      <w:r w:rsidRPr="005713C5">
        <w:rPr>
          <w:noProof w:val="0"/>
        </w:rPr>
        <w:t>Vítr fouká, fičí, burácí…</w:t>
      </w:r>
    </w:p>
    <w:p w:rsidR="0063007E" w:rsidRPr="005713C5" w:rsidRDefault="0063007E" w:rsidP="00C517A9">
      <w:pPr>
        <w:pStyle w:val="kol-zadn"/>
        <w:numPr>
          <w:ilvl w:val="0"/>
          <w:numId w:val="19"/>
        </w:numPr>
        <w:rPr>
          <w:b w:val="0"/>
          <w:bCs w:val="0"/>
          <w:noProof w:val="0"/>
        </w:rPr>
      </w:pPr>
      <w:r w:rsidRPr="005713C5">
        <w:rPr>
          <w:b w:val="0"/>
          <w:bCs w:val="0"/>
          <w:noProof w:val="0"/>
        </w:rPr>
        <w:t>Jak vzniká vítr? Jak s tím souvisí teplota vzduchu?</w:t>
      </w:r>
    </w:p>
    <w:p w:rsidR="0063007E" w:rsidRPr="005713C5" w:rsidRDefault="0063007E" w:rsidP="00C517A9">
      <w:pPr>
        <w:pStyle w:val="kol-zadn"/>
        <w:numPr>
          <w:ilvl w:val="0"/>
          <w:numId w:val="0"/>
        </w:numPr>
        <w:spacing w:line="288" w:lineRule="auto"/>
        <w:ind w:left="709" w:right="403"/>
        <w:rPr>
          <w:b w:val="0"/>
          <w:bCs w:val="0"/>
          <w:noProof w:val="0"/>
        </w:rPr>
      </w:pPr>
      <w:r w:rsidRPr="005713C5">
        <w:rPr>
          <w:rFonts w:ascii="Calibri" w:hAnsi="Calibri" w:cs="Calibri"/>
          <w:b w:val="0"/>
          <w:bCs w:val="0"/>
          <w:noProof w:val="0"/>
          <w:color w:val="00B0F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07E" w:rsidRPr="005713C5" w:rsidRDefault="0063007E" w:rsidP="00964D26">
      <w:pPr>
        <w:pStyle w:val="kol-zadn"/>
        <w:numPr>
          <w:ilvl w:val="0"/>
          <w:numId w:val="19"/>
        </w:numPr>
        <w:spacing w:line="360" w:lineRule="auto"/>
        <w:ind w:left="1077" w:right="403" w:hanging="357"/>
        <w:rPr>
          <w:noProof w:val="0"/>
          <w:color w:val="00B0F0"/>
          <w:sz w:val="28"/>
          <w:szCs w:val="28"/>
        </w:rPr>
      </w:pPr>
      <w:r w:rsidRPr="005713C5">
        <w:rPr>
          <w:b w:val="0"/>
          <w:bCs w:val="0"/>
          <w:noProof w:val="0"/>
        </w:rPr>
        <w:t>Pamatuje</w:t>
      </w:r>
      <w:r>
        <w:rPr>
          <w:b w:val="0"/>
          <w:bCs w:val="0"/>
          <w:noProof w:val="0"/>
        </w:rPr>
        <w:t>š</w:t>
      </w:r>
      <w:r w:rsidRPr="005713C5">
        <w:rPr>
          <w:b w:val="0"/>
          <w:bCs w:val="0"/>
          <w:noProof w:val="0"/>
        </w:rPr>
        <w:t xml:space="preserve"> si alespoň některé názvy větru, podle toho, jak je silný?</w:t>
      </w:r>
    </w:p>
    <w:p w:rsidR="0063007E" w:rsidRPr="005713C5" w:rsidRDefault="0063007E" w:rsidP="00C517A9">
      <w:pPr>
        <w:pStyle w:val="kol-zadn"/>
        <w:numPr>
          <w:ilvl w:val="0"/>
          <w:numId w:val="0"/>
        </w:numPr>
        <w:spacing w:line="360" w:lineRule="auto"/>
        <w:ind w:left="709" w:right="403"/>
        <w:rPr>
          <w:noProof w:val="0"/>
          <w:color w:val="00B0F0"/>
          <w:sz w:val="28"/>
          <w:szCs w:val="28"/>
        </w:rPr>
      </w:pPr>
      <w:r w:rsidRPr="005713C5">
        <w:rPr>
          <w:rFonts w:ascii="Calibri" w:hAnsi="Calibri" w:cs="Calibri"/>
          <w:b w:val="0"/>
          <w:bCs w:val="0"/>
          <w:noProof w:val="0"/>
          <w:color w:val="00B0F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07E" w:rsidRPr="005713C5" w:rsidRDefault="0063007E" w:rsidP="00964D26">
      <w:pPr>
        <w:pStyle w:val="kol-zadn"/>
        <w:numPr>
          <w:ilvl w:val="0"/>
          <w:numId w:val="19"/>
        </w:numPr>
        <w:spacing w:line="360" w:lineRule="auto"/>
        <w:ind w:left="1077" w:right="403" w:hanging="357"/>
        <w:rPr>
          <w:noProof w:val="0"/>
          <w:color w:val="00B0F0"/>
          <w:sz w:val="28"/>
          <w:szCs w:val="28"/>
        </w:rPr>
      </w:pPr>
      <w:r w:rsidRPr="005713C5">
        <w:rPr>
          <w:b w:val="0"/>
          <w:bCs w:val="0"/>
          <w:noProof w:val="0"/>
        </w:rPr>
        <w:t>K čemu může být vítr užitečný?</w:t>
      </w:r>
    </w:p>
    <w:p w:rsidR="0063007E" w:rsidRPr="005713C5" w:rsidRDefault="0063007E" w:rsidP="00C517A9">
      <w:pPr>
        <w:pStyle w:val="kol-zadn"/>
        <w:numPr>
          <w:ilvl w:val="0"/>
          <w:numId w:val="0"/>
        </w:numPr>
        <w:spacing w:line="360" w:lineRule="auto"/>
        <w:ind w:left="567" w:right="403"/>
        <w:rPr>
          <w:noProof w:val="0"/>
          <w:color w:val="00B0F0"/>
          <w:sz w:val="28"/>
          <w:szCs w:val="28"/>
        </w:rPr>
      </w:pPr>
      <w:r w:rsidRPr="005713C5">
        <w:rPr>
          <w:rFonts w:ascii="Calibri" w:hAnsi="Calibri" w:cs="Calibri"/>
          <w:b w:val="0"/>
          <w:bCs w:val="0"/>
          <w:noProof w:val="0"/>
          <w:color w:val="00B0F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07E" w:rsidRPr="005713C5" w:rsidRDefault="0063007E" w:rsidP="00980C73">
      <w:pPr>
        <w:pStyle w:val="kol-zadn"/>
        <w:numPr>
          <w:ilvl w:val="0"/>
          <w:numId w:val="22"/>
        </w:numPr>
        <w:ind w:left="709"/>
        <w:rPr>
          <w:noProof w:val="0"/>
        </w:rPr>
      </w:pPr>
      <w:r w:rsidRPr="005713C5">
        <w:rPr>
          <w:noProof w:val="0"/>
        </w:rPr>
        <w:lastRenderedPageBreak/>
        <w:t>Co umí bouřka?</w:t>
      </w:r>
    </w:p>
    <w:p w:rsidR="0063007E" w:rsidRPr="005713C5" w:rsidRDefault="0063007E" w:rsidP="00980C73">
      <w:pPr>
        <w:pStyle w:val="kol-zadn"/>
        <w:numPr>
          <w:ilvl w:val="0"/>
          <w:numId w:val="23"/>
        </w:numPr>
        <w:rPr>
          <w:b w:val="0"/>
          <w:bCs w:val="0"/>
          <w:noProof w:val="0"/>
        </w:rPr>
      </w:pPr>
      <w:r w:rsidRPr="005713C5">
        <w:rPr>
          <w:b w:val="0"/>
          <w:bCs w:val="0"/>
          <w:noProof w:val="0"/>
        </w:rPr>
        <w:t>V bouřkových mracích v</w:t>
      </w:r>
      <w:r>
        <w:rPr>
          <w:b w:val="0"/>
          <w:bCs w:val="0"/>
          <w:noProof w:val="0"/>
        </w:rPr>
        <w:t>z</w:t>
      </w:r>
      <w:r w:rsidRPr="005713C5">
        <w:rPr>
          <w:b w:val="0"/>
          <w:bCs w:val="0"/>
          <w:noProof w:val="0"/>
        </w:rPr>
        <w:t>niká elek</w:t>
      </w:r>
      <w:r>
        <w:rPr>
          <w:b w:val="0"/>
          <w:bCs w:val="0"/>
          <w:noProof w:val="0"/>
        </w:rPr>
        <w:t>t</w:t>
      </w:r>
      <w:r w:rsidRPr="005713C5">
        <w:rPr>
          <w:b w:val="0"/>
          <w:bCs w:val="0"/>
          <w:noProof w:val="0"/>
        </w:rPr>
        <w:t>řina. Co se ale musí potkat, aby to zajiskřilo?</w:t>
      </w:r>
    </w:p>
    <w:p w:rsidR="0063007E" w:rsidRPr="005713C5" w:rsidRDefault="0063007E" w:rsidP="00980C73">
      <w:pPr>
        <w:pStyle w:val="kol-zadn"/>
        <w:numPr>
          <w:ilvl w:val="0"/>
          <w:numId w:val="0"/>
        </w:numPr>
        <w:spacing w:line="360" w:lineRule="auto"/>
        <w:ind w:left="1072" w:right="403"/>
        <w:rPr>
          <w:rFonts w:ascii="Calibri" w:hAnsi="Calibri" w:cs="Calibri"/>
          <w:b w:val="0"/>
          <w:bCs w:val="0"/>
          <w:noProof w:val="0"/>
          <w:color w:val="00B0F0"/>
          <w:sz w:val="28"/>
          <w:szCs w:val="28"/>
        </w:rPr>
      </w:pPr>
      <w:r w:rsidRPr="005713C5">
        <w:rPr>
          <w:rFonts w:ascii="Calibri" w:hAnsi="Calibri" w:cs="Calibri"/>
          <w:b w:val="0"/>
          <w:bCs w:val="0"/>
          <w:noProof w:val="0"/>
          <w:color w:val="00B0F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07E" w:rsidRPr="005713C5" w:rsidRDefault="0063007E" w:rsidP="00980C73">
      <w:pPr>
        <w:pStyle w:val="kol-zadn"/>
        <w:numPr>
          <w:ilvl w:val="0"/>
          <w:numId w:val="23"/>
        </w:numPr>
        <w:spacing w:line="360" w:lineRule="auto"/>
        <w:ind w:right="403"/>
        <w:rPr>
          <w:b w:val="0"/>
          <w:bCs w:val="0"/>
          <w:noProof w:val="0"/>
        </w:rPr>
      </w:pPr>
      <w:r w:rsidRPr="005713C5">
        <w:rPr>
          <w:b w:val="0"/>
          <w:bCs w:val="0"/>
          <w:noProof w:val="0"/>
        </w:rPr>
        <w:t>Jak se elektřina z bouřkových mraků vybije?</w:t>
      </w:r>
    </w:p>
    <w:p w:rsidR="0063007E" w:rsidRPr="005713C5" w:rsidRDefault="0063007E" w:rsidP="00980C73">
      <w:pPr>
        <w:pStyle w:val="kol-zadn"/>
        <w:numPr>
          <w:ilvl w:val="0"/>
          <w:numId w:val="0"/>
        </w:numPr>
        <w:spacing w:line="360" w:lineRule="auto"/>
        <w:ind w:left="1069" w:right="403"/>
        <w:rPr>
          <w:rFonts w:ascii="Calibri" w:hAnsi="Calibri" w:cs="Calibri"/>
          <w:b w:val="0"/>
          <w:bCs w:val="0"/>
          <w:noProof w:val="0"/>
          <w:color w:val="00B0F0"/>
          <w:sz w:val="28"/>
          <w:szCs w:val="28"/>
        </w:rPr>
      </w:pPr>
      <w:r w:rsidRPr="005713C5">
        <w:rPr>
          <w:rFonts w:ascii="Calibri" w:hAnsi="Calibri" w:cs="Calibri"/>
          <w:b w:val="0"/>
          <w:bCs w:val="0"/>
          <w:noProof w:val="0"/>
          <w:color w:val="00B0F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07E" w:rsidRPr="005713C5" w:rsidRDefault="0063007E" w:rsidP="00980C73">
      <w:pPr>
        <w:pStyle w:val="kol-zadn"/>
        <w:numPr>
          <w:ilvl w:val="0"/>
          <w:numId w:val="23"/>
        </w:numPr>
        <w:spacing w:line="360" w:lineRule="auto"/>
        <w:ind w:right="403"/>
        <w:rPr>
          <w:b w:val="0"/>
          <w:bCs w:val="0"/>
          <w:noProof w:val="0"/>
        </w:rPr>
      </w:pPr>
      <w:r w:rsidRPr="005713C5">
        <w:rPr>
          <w:b w:val="0"/>
          <w:bCs w:val="0"/>
          <w:noProof w:val="0"/>
        </w:rPr>
        <w:t>Blesk má hodně energie. Na jak dlouho by dokázal rozsvítit žárovku?</w:t>
      </w:r>
    </w:p>
    <w:p w:rsidR="0063007E" w:rsidRPr="005713C5" w:rsidRDefault="0063007E" w:rsidP="00980C73">
      <w:pPr>
        <w:pStyle w:val="kol-zadn"/>
        <w:numPr>
          <w:ilvl w:val="0"/>
          <w:numId w:val="0"/>
        </w:numPr>
        <w:spacing w:line="360" w:lineRule="auto"/>
        <w:ind w:left="1069" w:right="403"/>
        <w:rPr>
          <w:rFonts w:ascii="Calibri" w:hAnsi="Calibri" w:cs="Calibri"/>
          <w:b w:val="0"/>
          <w:bCs w:val="0"/>
          <w:noProof w:val="0"/>
          <w:color w:val="00B0F0"/>
          <w:sz w:val="28"/>
          <w:szCs w:val="28"/>
        </w:rPr>
      </w:pPr>
      <w:r w:rsidRPr="005713C5">
        <w:rPr>
          <w:rFonts w:ascii="Calibri" w:hAnsi="Calibri" w:cs="Calibri"/>
          <w:b w:val="0"/>
          <w:bCs w:val="0"/>
          <w:noProof w:val="0"/>
          <w:color w:val="00B0F0"/>
          <w:sz w:val="28"/>
          <w:szCs w:val="28"/>
        </w:rPr>
        <w:t>………………………………………………………………………………………………………………………</w:t>
      </w:r>
    </w:p>
    <w:p w:rsidR="0063007E" w:rsidRPr="005713C5" w:rsidRDefault="0063007E" w:rsidP="000B6973">
      <w:pPr>
        <w:pStyle w:val="kol-zadn"/>
        <w:numPr>
          <w:ilvl w:val="0"/>
          <w:numId w:val="23"/>
        </w:numPr>
        <w:spacing w:line="360" w:lineRule="auto"/>
        <w:ind w:right="403"/>
        <w:rPr>
          <w:b w:val="0"/>
          <w:bCs w:val="0"/>
          <w:noProof w:val="0"/>
        </w:rPr>
      </w:pPr>
      <w:r w:rsidRPr="005713C5">
        <w:rPr>
          <w:b w:val="0"/>
          <w:bCs w:val="0"/>
          <w:noProof w:val="0"/>
        </w:rPr>
        <w:t>Když počítáme, jak je bouřka daleko, kolik kilometrů jsou tři vteřiny?</w:t>
      </w:r>
    </w:p>
    <w:p w:rsidR="0063007E" w:rsidRPr="005713C5" w:rsidRDefault="0063007E" w:rsidP="000B6973">
      <w:pPr>
        <w:pStyle w:val="kol-zadn"/>
        <w:numPr>
          <w:ilvl w:val="0"/>
          <w:numId w:val="0"/>
        </w:numPr>
        <w:spacing w:line="360" w:lineRule="auto"/>
        <w:ind w:left="1069" w:right="403"/>
        <w:rPr>
          <w:rFonts w:ascii="Calibri" w:hAnsi="Calibri" w:cs="Calibri"/>
          <w:b w:val="0"/>
          <w:bCs w:val="0"/>
          <w:noProof w:val="0"/>
          <w:color w:val="00B0F0"/>
          <w:sz w:val="28"/>
          <w:szCs w:val="28"/>
        </w:rPr>
      </w:pPr>
      <w:r w:rsidRPr="005713C5">
        <w:rPr>
          <w:rFonts w:ascii="Calibri" w:hAnsi="Calibri" w:cs="Calibri"/>
          <w:b w:val="0"/>
          <w:bCs w:val="0"/>
          <w:noProof w:val="0"/>
          <w:color w:val="00B0F0"/>
          <w:sz w:val="28"/>
          <w:szCs w:val="28"/>
        </w:rPr>
        <w:t>………………………………………………………………………………………………………………………</w:t>
      </w:r>
    </w:p>
    <w:p w:rsidR="0063007E" w:rsidRPr="005713C5" w:rsidRDefault="0063007E" w:rsidP="00980C73">
      <w:pPr>
        <w:pStyle w:val="Sebereflexeka"/>
        <w:numPr>
          <w:ilvl w:val="0"/>
          <w:numId w:val="22"/>
        </w:numPr>
        <w:ind w:left="567" w:hanging="141"/>
        <w:rPr>
          <w:noProof w:val="0"/>
          <w:color w:val="auto"/>
          <w:sz w:val="24"/>
          <w:szCs w:val="24"/>
        </w:rPr>
      </w:pPr>
      <w:r w:rsidRPr="005713C5">
        <w:rPr>
          <w:noProof w:val="0"/>
          <w:color w:val="auto"/>
          <w:sz w:val="24"/>
          <w:szCs w:val="24"/>
        </w:rPr>
        <w:t>Jak se chovat v bouřce?</w:t>
      </w:r>
    </w:p>
    <w:p w:rsidR="0063007E" w:rsidRPr="005713C5" w:rsidRDefault="0063007E" w:rsidP="008F7192">
      <w:pPr>
        <w:pStyle w:val="Sebereflexeka"/>
        <w:ind w:left="720"/>
        <w:rPr>
          <w:b w:val="0"/>
          <w:bCs w:val="0"/>
          <w:noProof w:val="0"/>
          <w:color w:val="auto"/>
          <w:sz w:val="24"/>
          <w:szCs w:val="24"/>
        </w:rPr>
      </w:pPr>
      <w:r w:rsidRPr="005713C5">
        <w:rPr>
          <w:b w:val="0"/>
          <w:bCs w:val="0"/>
          <w:noProof w:val="0"/>
          <w:color w:val="auto"/>
          <w:sz w:val="24"/>
          <w:szCs w:val="24"/>
        </w:rPr>
        <w:t>Které věty o chování během bouřky jsou pravdivé? Napiš u vět ANO nebo NE.</w:t>
      </w:r>
      <w:r w:rsidRPr="005713C5">
        <w:rPr>
          <w:b w:val="0"/>
          <w:bCs w:val="0"/>
          <w:noProof w:val="0"/>
          <w:color w:val="auto"/>
          <w:sz w:val="24"/>
          <w:szCs w:val="24"/>
        </w:rPr>
        <w:br/>
      </w:r>
    </w:p>
    <w:p w:rsidR="0063007E" w:rsidRPr="005713C5" w:rsidRDefault="0063007E" w:rsidP="0093046A">
      <w:pPr>
        <w:pStyle w:val="Sebereflexeka"/>
        <w:numPr>
          <w:ilvl w:val="0"/>
          <w:numId w:val="20"/>
        </w:numPr>
        <w:spacing w:line="360" w:lineRule="auto"/>
        <w:rPr>
          <w:b w:val="0"/>
          <w:bCs w:val="0"/>
          <w:noProof w:val="0"/>
          <w:color w:val="auto"/>
          <w:sz w:val="24"/>
          <w:szCs w:val="24"/>
        </w:rPr>
      </w:pPr>
      <w:r w:rsidRPr="005713C5">
        <w:rPr>
          <w:b w:val="0"/>
          <w:bCs w:val="0"/>
          <w:noProof w:val="0"/>
          <w:color w:val="auto"/>
          <w:sz w:val="24"/>
          <w:szCs w:val="24"/>
        </w:rPr>
        <w:t>Když mě zastihne bouřka v přírodě, schovám se pod osamělý strom.</w:t>
      </w:r>
    </w:p>
    <w:p w:rsidR="0063007E" w:rsidRPr="005713C5" w:rsidRDefault="0063007E" w:rsidP="0093046A">
      <w:pPr>
        <w:pStyle w:val="Sebereflexeka"/>
        <w:numPr>
          <w:ilvl w:val="0"/>
          <w:numId w:val="20"/>
        </w:numPr>
        <w:spacing w:line="360" w:lineRule="auto"/>
        <w:rPr>
          <w:b w:val="0"/>
          <w:bCs w:val="0"/>
          <w:noProof w:val="0"/>
          <w:color w:val="auto"/>
          <w:sz w:val="24"/>
          <w:szCs w:val="24"/>
        </w:rPr>
      </w:pPr>
      <w:r w:rsidRPr="005713C5">
        <w:rPr>
          <w:b w:val="0"/>
          <w:bCs w:val="0"/>
          <w:noProof w:val="0"/>
          <w:color w:val="auto"/>
          <w:sz w:val="24"/>
          <w:szCs w:val="24"/>
        </w:rPr>
        <w:t>Během bouřky nezůstávám na kopcích a holých pláních.</w:t>
      </w:r>
    </w:p>
    <w:p w:rsidR="0063007E" w:rsidRPr="005713C5" w:rsidRDefault="0063007E" w:rsidP="0093046A">
      <w:pPr>
        <w:pStyle w:val="Sebereflexeka"/>
        <w:numPr>
          <w:ilvl w:val="0"/>
          <w:numId w:val="20"/>
        </w:numPr>
        <w:spacing w:line="360" w:lineRule="auto"/>
        <w:rPr>
          <w:b w:val="0"/>
          <w:bCs w:val="0"/>
          <w:noProof w:val="0"/>
          <w:color w:val="auto"/>
          <w:sz w:val="24"/>
          <w:szCs w:val="24"/>
        </w:rPr>
      </w:pPr>
      <w:r w:rsidRPr="005713C5">
        <w:rPr>
          <w:b w:val="0"/>
          <w:bCs w:val="0"/>
          <w:noProof w:val="0"/>
          <w:color w:val="auto"/>
          <w:sz w:val="24"/>
          <w:szCs w:val="24"/>
        </w:rPr>
        <w:t>Když se před bouřkou schovám do auta, zavřu okna a dveře.</w:t>
      </w:r>
    </w:p>
    <w:p w:rsidR="0063007E" w:rsidRPr="005713C5" w:rsidRDefault="0063007E" w:rsidP="0093046A">
      <w:pPr>
        <w:pStyle w:val="Sebereflexeka"/>
        <w:numPr>
          <w:ilvl w:val="0"/>
          <w:numId w:val="20"/>
        </w:numPr>
        <w:spacing w:line="360" w:lineRule="auto"/>
        <w:rPr>
          <w:b w:val="0"/>
          <w:bCs w:val="0"/>
          <w:noProof w:val="0"/>
          <w:color w:val="auto"/>
          <w:sz w:val="24"/>
          <w:szCs w:val="24"/>
        </w:rPr>
      </w:pPr>
      <w:r w:rsidRPr="005713C5">
        <w:rPr>
          <w:b w:val="0"/>
          <w:bCs w:val="0"/>
          <w:noProof w:val="0"/>
          <w:color w:val="auto"/>
          <w:sz w:val="24"/>
          <w:szCs w:val="24"/>
        </w:rPr>
        <w:t>Během bouřky nevadí, když se schovám u řeky nebo rybníka.</w:t>
      </w:r>
    </w:p>
    <w:p w:rsidR="0063007E" w:rsidRPr="005713C5" w:rsidRDefault="0063007E" w:rsidP="0093046A">
      <w:pPr>
        <w:pStyle w:val="Sebereflexeka"/>
        <w:numPr>
          <w:ilvl w:val="0"/>
          <w:numId w:val="20"/>
        </w:numPr>
        <w:spacing w:line="360" w:lineRule="auto"/>
        <w:rPr>
          <w:b w:val="0"/>
          <w:bCs w:val="0"/>
          <w:noProof w:val="0"/>
          <w:color w:val="auto"/>
          <w:sz w:val="24"/>
          <w:szCs w:val="24"/>
        </w:rPr>
      </w:pPr>
      <w:r w:rsidRPr="005713C5">
        <w:rPr>
          <w:b w:val="0"/>
          <w:bCs w:val="0"/>
          <w:noProof w:val="0"/>
          <w:color w:val="auto"/>
          <w:sz w:val="24"/>
          <w:szCs w:val="24"/>
        </w:rPr>
        <w:t>Ček</w:t>
      </w:r>
      <w:r>
        <w:rPr>
          <w:b w:val="0"/>
          <w:bCs w:val="0"/>
          <w:noProof w:val="0"/>
          <w:color w:val="auto"/>
          <w:sz w:val="24"/>
          <w:szCs w:val="24"/>
        </w:rPr>
        <w:t>á</w:t>
      </w:r>
      <w:r w:rsidRPr="005713C5">
        <w:rPr>
          <w:b w:val="0"/>
          <w:bCs w:val="0"/>
          <w:noProof w:val="0"/>
          <w:color w:val="auto"/>
          <w:sz w:val="24"/>
          <w:szCs w:val="24"/>
        </w:rPr>
        <w:t>ní</w:t>
      </w:r>
      <w:r>
        <w:rPr>
          <w:b w:val="0"/>
          <w:bCs w:val="0"/>
          <w:noProof w:val="0"/>
          <w:color w:val="auto"/>
          <w:sz w:val="24"/>
          <w:szCs w:val="24"/>
        </w:rPr>
        <w:t>,</w:t>
      </w:r>
      <w:r w:rsidRPr="005713C5">
        <w:rPr>
          <w:b w:val="0"/>
          <w:bCs w:val="0"/>
          <w:noProof w:val="0"/>
          <w:color w:val="auto"/>
          <w:sz w:val="24"/>
          <w:szCs w:val="24"/>
        </w:rPr>
        <w:t xml:space="preserve"> než bouřka přestane</w:t>
      </w:r>
      <w:r>
        <w:rPr>
          <w:b w:val="0"/>
          <w:bCs w:val="0"/>
          <w:noProof w:val="0"/>
          <w:color w:val="auto"/>
          <w:sz w:val="24"/>
          <w:szCs w:val="24"/>
        </w:rPr>
        <w:t>,</w:t>
      </w:r>
      <w:r w:rsidRPr="005713C5">
        <w:rPr>
          <w:b w:val="0"/>
          <w:bCs w:val="0"/>
          <w:noProof w:val="0"/>
          <w:color w:val="auto"/>
          <w:sz w:val="24"/>
          <w:szCs w:val="24"/>
        </w:rPr>
        <w:t xml:space="preserve"> si můžu zkrátit telefonováním s kamarádem.</w:t>
      </w:r>
    </w:p>
    <w:p w:rsidR="0063007E" w:rsidRPr="005713C5" w:rsidRDefault="0063007E" w:rsidP="0093046A">
      <w:pPr>
        <w:pStyle w:val="Sebereflexeka"/>
        <w:numPr>
          <w:ilvl w:val="0"/>
          <w:numId w:val="20"/>
        </w:numPr>
        <w:spacing w:line="360" w:lineRule="auto"/>
        <w:rPr>
          <w:b w:val="0"/>
          <w:bCs w:val="0"/>
          <w:noProof w:val="0"/>
          <w:color w:val="auto"/>
          <w:sz w:val="24"/>
          <w:szCs w:val="24"/>
        </w:rPr>
      </w:pPr>
      <w:r w:rsidRPr="005713C5">
        <w:rPr>
          <w:b w:val="0"/>
          <w:bCs w:val="0"/>
          <w:noProof w:val="0"/>
          <w:color w:val="auto"/>
          <w:sz w:val="24"/>
          <w:szCs w:val="24"/>
        </w:rPr>
        <w:t>Nejbezpečnější je počkat v podřepu s nohama a rukama u sebe.</w:t>
      </w:r>
    </w:p>
    <w:p w:rsidR="0063007E" w:rsidRPr="005713C5" w:rsidRDefault="0063007E" w:rsidP="0093046A">
      <w:pPr>
        <w:pStyle w:val="Sebereflexeka"/>
        <w:numPr>
          <w:ilvl w:val="0"/>
          <w:numId w:val="20"/>
        </w:numPr>
        <w:spacing w:line="360" w:lineRule="auto"/>
        <w:rPr>
          <w:b w:val="0"/>
          <w:bCs w:val="0"/>
          <w:noProof w:val="0"/>
          <w:color w:val="auto"/>
          <w:sz w:val="24"/>
          <w:szCs w:val="24"/>
        </w:rPr>
      </w:pPr>
      <w:r w:rsidRPr="005713C5">
        <w:rPr>
          <w:b w:val="0"/>
          <w:bCs w:val="0"/>
          <w:noProof w:val="0"/>
          <w:color w:val="auto"/>
          <w:sz w:val="24"/>
          <w:szCs w:val="24"/>
        </w:rPr>
        <w:t>Když zahřmí, rychle utíkám pryč.</w:t>
      </w:r>
    </w:p>
    <w:p w:rsidR="0063007E" w:rsidRPr="005713C5" w:rsidRDefault="0063007E" w:rsidP="0093046A">
      <w:pPr>
        <w:pStyle w:val="Sebereflexeka"/>
        <w:numPr>
          <w:ilvl w:val="0"/>
          <w:numId w:val="20"/>
        </w:numPr>
        <w:spacing w:line="360" w:lineRule="auto"/>
        <w:rPr>
          <w:b w:val="0"/>
          <w:bCs w:val="0"/>
          <w:noProof w:val="0"/>
          <w:color w:val="auto"/>
          <w:sz w:val="24"/>
          <w:szCs w:val="24"/>
        </w:rPr>
      </w:pPr>
      <w:r w:rsidRPr="005713C5">
        <w:rPr>
          <w:b w:val="0"/>
          <w:bCs w:val="0"/>
          <w:noProof w:val="0"/>
          <w:color w:val="auto"/>
          <w:sz w:val="24"/>
          <w:szCs w:val="24"/>
        </w:rPr>
        <w:t>Když jsem během bouřky v přírodě, lehnu si na zem a chvilku si zdřímnu.</w:t>
      </w:r>
    </w:p>
    <w:p w:rsidR="0063007E" w:rsidRPr="005713C5" w:rsidRDefault="0063007E">
      <w:pPr>
        <w:rPr>
          <w:rFonts w:ascii="Arial" w:hAnsi="Arial" w:cs="Arial"/>
          <w:sz w:val="24"/>
          <w:szCs w:val="24"/>
        </w:rPr>
      </w:pPr>
      <w:r w:rsidRPr="005713C5">
        <w:rPr>
          <w:rFonts w:ascii="Arial" w:hAnsi="Arial" w:cs="Arial"/>
          <w:sz w:val="24"/>
          <w:szCs w:val="24"/>
        </w:rPr>
        <w:br w:type="page"/>
      </w:r>
    </w:p>
    <w:p w:rsidR="0063007E" w:rsidRPr="005713C5" w:rsidRDefault="0063007E" w:rsidP="00194B7F">
      <w:pPr>
        <w:pStyle w:val="Sebereflexeka"/>
        <w:rPr>
          <w:noProof w:val="0"/>
        </w:rPr>
        <w:sectPr w:rsidR="0063007E" w:rsidRPr="005713C5" w:rsidSect="00A501B1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5713C5">
        <w:rPr>
          <w:noProof w:val="0"/>
        </w:rPr>
        <w:t>Co jsem se touto aktivitou naučil(a):</w:t>
      </w:r>
    </w:p>
    <w:p w:rsidR="0063007E" w:rsidRPr="005713C5" w:rsidRDefault="0063007E" w:rsidP="00EE3316">
      <w:pPr>
        <w:pStyle w:val="dekodpov"/>
        <w:ind w:right="-11"/>
      </w:pPr>
      <w:r w:rsidRPr="005713C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07E" w:rsidRPr="005713C5" w:rsidRDefault="0063007E" w:rsidP="00EE3316">
      <w:pPr>
        <w:pStyle w:val="dekodpov"/>
        <w:ind w:right="-11"/>
      </w:pPr>
    </w:p>
    <w:p w:rsidR="0063007E" w:rsidRPr="005713C5" w:rsidRDefault="0063007E" w:rsidP="00277796">
      <w:pPr>
        <w:pStyle w:val="Sebereflexeka"/>
        <w:rPr>
          <w:noProof w:val="0"/>
        </w:rPr>
        <w:sectPr w:rsidR="0063007E" w:rsidRPr="005713C5" w:rsidSect="00A501B1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5713C5">
        <w:rPr>
          <w:noProof w:val="0"/>
        </w:rPr>
        <w:t>Sebehodnocení:</w:t>
      </w:r>
    </w:p>
    <w:p w:rsidR="0063007E" w:rsidRPr="005713C5" w:rsidRDefault="00B77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i1027" type="#_x0000_t75" style="width:148.65pt;height:56.05pt;visibility:visible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2" o:spid="_x0000_i1028" type="#_x0000_t75" style="width:173.85pt;height:55.05pt;visibility:visible">
            <v:imagedata r:id="rId13" o:title=""/>
          </v:shape>
        </w:pict>
      </w:r>
      <w:r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3" o:spid="_x0000_i1029" type="#_x0000_t75" style="width:165.6pt;height:55.05pt;visibility:visible">
            <v:imagedata r:id="rId14" o:title=""/>
          </v:shape>
        </w:pict>
      </w:r>
    </w:p>
    <w:p w:rsidR="0063007E" w:rsidRPr="005713C5" w:rsidRDefault="0063007E">
      <w:pPr>
        <w:rPr>
          <w:rFonts w:ascii="Times New Roman" w:hAnsi="Times New Roman" w:cs="Times New Roman"/>
          <w:sz w:val="24"/>
          <w:szCs w:val="24"/>
        </w:rPr>
      </w:pPr>
    </w:p>
    <w:p w:rsidR="0063007E" w:rsidRPr="005713C5" w:rsidRDefault="0063007E">
      <w:pPr>
        <w:rPr>
          <w:rFonts w:ascii="Times New Roman" w:hAnsi="Times New Roman" w:cs="Times New Roman"/>
          <w:sz w:val="24"/>
          <w:szCs w:val="24"/>
        </w:rPr>
      </w:pPr>
    </w:p>
    <w:p w:rsidR="0063007E" w:rsidRPr="005713C5" w:rsidRDefault="0063007E">
      <w:pPr>
        <w:rPr>
          <w:rFonts w:ascii="Times New Roman" w:hAnsi="Times New Roman" w:cs="Times New Roman"/>
          <w:sz w:val="24"/>
          <w:szCs w:val="24"/>
        </w:rPr>
      </w:pPr>
    </w:p>
    <w:p w:rsidR="0063007E" w:rsidRPr="005713C5" w:rsidRDefault="0063007E">
      <w:pPr>
        <w:rPr>
          <w:rFonts w:ascii="Times New Roman" w:hAnsi="Times New Roman" w:cs="Times New Roman"/>
          <w:sz w:val="24"/>
          <w:szCs w:val="24"/>
        </w:rPr>
      </w:pPr>
    </w:p>
    <w:p w:rsidR="0063007E" w:rsidRPr="005713C5" w:rsidRDefault="0063007E">
      <w:pPr>
        <w:rPr>
          <w:rFonts w:ascii="Times New Roman" w:hAnsi="Times New Roman" w:cs="Times New Roman"/>
          <w:sz w:val="24"/>
          <w:szCs w:val="24"/>
        </w:rPr>
      </w:pPr>
    </w:p>
    <w:p w:rsidR="0063007E" w:rsidRPr="005713C5" w:rsidRDefault="0063007E">
      <w:pPr>
        <w:rPr>
          <w:rFonts w:ascii="Times New Roman" w:hAnsi="Times New Roman" w:cs="Times New Roman"/>
          <w:sz w:val="24"/>
          <w:szCs w:val="24"/>
        </w:rPr>
      </w:pPr>
    </w:p>
    <w:p w:rsidR="0063007E" w:rsidRPr="005713C5" w:rsidRDefault="0063007E">
      <w:pPr>
        <w:rPr>
          <w:rFonts w:ascii="Times New Roman" w:hAnsi="Times New Roman" w:cs="Times New Roman"/>
          <w:sz w:val="24"/>
          <w:szCs w:val="24"/>
        </w:rPr>
      </w:pPr>
    </w:p>
    <w:p w:rsidR="0063007E" w:rsidRPr="005713C5" w:rsidRDefault="00CA024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-.45pt;margin-top:139.35pt;width:541.35pt;height:80.4pt;z-index:1;visibility:visible;mso-wrap-distance-top:3.6pt;mso-wrap-distance-bottom:3.6pt" filled="f" stroked="f">
            <v:textbox>
              <w:txbxContent>
                <w:p w:rsidR="0063007E" w:rsidRDefault="00CA0243" w:rsidP="008778EC">
                  <w:r>
                    <w:rPr>
                      <w:noProof/>
                      <w:lang w:eastAsia="cs-CZ"/>
                    </w:rPr>
                    <w:pict>
                      <v:shape id="Obrázek 30" o:spid="_x0000_i1031" type="#_x0000_t75" alt="Obsah obrázku kresleníPopis byl vytvořen automaticky" style="width:96.15pt;height:31.9pt;visibility:visible">
                        <v:imagedata r:id="rId15" o:title=""/>
                      </v:shape>
                    </w:pict>
                  </w:r>
                  <w:r w:rsidR="0063007E">
                    <w:t xml:space="preserve"> Autor: Michaela Čermáková</w:t>
                  </w:r>
                  <w:r w:rsidR="0063007E"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63007E" w:rsidRDefault="0063007E" w:rsidP="008778EC"/>
              </w:txbxContent>
            </v:textbox>
            <w10:wrap type="square"/>
          </v:shape>
        </w:pict>
      </w:r>
      <w:bookmarkStart w:id="2" w:name="_PictureBullets"/>
      <w:r w:rsidR="00B778A6">
        <w:rPr>
          <w:rFonts w:eastAsia="Times New Roman"/>
          <w:vanish/>
        </w:rPr>
        <w:pict>
          <v:shape id="_x0000_i1032" type="#_x0000_t75" style="width:9.25pt;height:6.7pt" o:bullet="t">
            <v:imagedata r:id="rId16" o:title=""/>
          </v:shape>
        </w:pict>
      </w:r>
      <w:r w:rsidR="00B778A6">
        <w:rPr>
          <w:rFonts w:eastAsia="Times New Roman"/>
          <w:vanish/>
        </w:rPr>
        <w:pict>
          <v:shape id="_x0000_i1033" type="#_x0000_t75" style="width:9.25pt;height:8.25pt" o:bullet="t">
            <v:imagedata r:id="rId17" o:title=""/>
          </v:shape>
        </w:pict>
      </w:r>
      <w:r w:rsidR="00B778A6">
        <w:rPr>
          <w:rFonts w:eastAsia="Times New Roman"/>
          <w:vanish/>
        </w:rPr>
        <w:pict>
          <v:shape id="_x0000_i1034" type="#_x0000_t75" style="width:8.25pt;height:8.25pt" o:bullet="t">
            <v:imagedata r:id="rId18" o:title=""/>
          </v:shape>
        </w:pict>
      </w:r>
      <w:r w:rsidR="00B778A6">
        <w:rPr>
          <w:rFonts w:eastAsia="Times New Roman"/>
          <w:vanish/>
        </w:rPr>
        <w:pict>
          <v:shape id="_x0000_i1035" type="#_x0000_t75" style="width:46.8pt;height:46.8pt" o:bullet="t">
            <v:imagedata r:id="rId19" o:title=""/>
          </v:shape>
        </w:pict>
      </w:r>
      <w:bookmarkEnd w:id="2"/>
    </w:p>
    <w:sectPr w:rsidR="0063007E" w:rsidRPr="005713C5" w:rsidSect="00A501B1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243" w:rsidRDefault="00CA0243">
      <w:pPr>
        <w:spacing w:after="0" w:line="240" w:lineRule="auto"/>
      </w:pPr>
      <w:r>
        <w:separator/>
      </w:r>
    </w:p>
  </w:endnote>
  <w:endnote w:type="continuationSeparator" w:id="0">
    <w:p w:rsidR="00CA0243" w:rsidRDefault="00CA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63007E" w:rsidRPr="00CB0723">
      <w:tc>
        <w:tcPr>
          <w:tcW w:w="3485" w:type="dxa"/>
        </w:tcPr>
        <w:p w:rsidR="0063007E" w:rsidRPr="00CB0723" w:rsidRDefault="0063007E" w:rsidP="7DAA1868">
          <w:pPr>
            <w:pStyle w:val="Zhlav"/>
            <w:ind w:left="-115"/>
          </w:pPr>
        </w:p>
      </w:tc>
      <w:tc>
        <w:tcPr>
          <w:tcW w:w="3485" w:type="dxa"/>
        </w:tcPr>
        <w:p w:rsidR="0063007E" w:rsidRPr="00CB0723" w:rsidRDefault="0063007E" w:rsidP="7DAA1868">
          <w:pPr>
            <w:pStyle w:val="Zhlav"/>
            <w:jc w:val="center"/>
          </w:pPr>
        </w:p>
      </w:tc>
      <w:tc>
        <w:tcPr>
          <w:tcW w:w="3485" w:type="dxa"/>
        </w:tcPr>
        <w:p w:rsidR="0063007E" w:rsidRPr="00CB0723" w:rsidRDefault="0063007E" w:rsidP="7DAA1868">
          <w:pPr>
            <w:pStyle w:val="Zhlav"/>
            <w:ind w:right="-115"/>
            <w:jc w:val="right"/>
          </w:pPr>
        </w:p>
      </w:tc>
    </w:tr>
  </w:tbl>
  <w:p w:rsidR="0063007E" w:rsidRDefault="00CA0243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243" w:rsidRDefault="00CA0243">
      <w:pPr>
        <w:spacing w:after="0" w:line="240" w:lineRule="auto"/>
      </w:pPr>
      <w:r>
        <w:separator/>
      </w:r>
    </w:p>
  </w:footnote>
  <w:footnote w:type="continuationSeparator" w:id="0">
    <w:p w:rsidR="00CA0243" w:rsidRDefault="00CA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63007E" w:rsidRPr="00CB0723">
      <w:trPr>
        <w:trHeight w:val="1278"/>
      </w:trPr>
      <w:tc>
        <w:tcPr>
          <w:tcW w:w="10455" w:type="dxa"/>
        </w:tcPr>
        <w:p w:rsidR="0063007E" w:rsidRPr="00CB0723" w:rsidRDefault="00B778A6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7pt;height:43.2pt;visibility:visible">
                <v:imagedata r:id="rId1" o:title="" cropbottom="28512f"/>
              </v:shape>
            </w:pict>
          </w:r>
        </w:p>
      </w:tc>
    </w:tr>
  </w:tbl>
  <w:p w:rsidR="0063007E" w:rsidRDefault="0063007E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7E" w:rsidRDefault="00CA024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2.25pt;height:80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560"/>
    <w:multiLevelType w:val="hybridMultilevel"/>
    <w:tmpl w:val="51E06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24B7"/>
    <w:multiLevelType w:val="hybridMultilevel"/>
    <w:tmpl w:val="63644D38"/>
    <w:lvl w:ilvl="0" w:tplc="FA4A89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45B99"/>
    <w:multiLevelType w:val="hybridMultilevel"/>
    <w:tmpl w:val="5C04986A"/>
    <w:lvl w:ilvl="0" w:tplc="830E1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FC5D59"/>
    <w:multiLevelType w:val="hybridMultilevel"/>
    <w:tmpl w:val="B7D4E1AC"/>
    <w:lvl w:ilvl="0" w:tplc="496E8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45606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4C1157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227B9"/>
    <w:multiLevelType w:val="hybridMultilevel"/>
    <w:tmpl w:val="16203722"/>
    <w:lvl w:ilvl="0" w:tplc="14681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D3267C"/>
    <w:multiLevelType w:val="hybridMultilevel"/>
    <w:tmpl w:val="30626E3A"/>
    <w:lvl w:ilvl="0" w:tplc="14681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69092A"/>
    <w:multiLevelType w:val="hybridMultilevel"/>
    <w:tmpl w:val="C3DE9D64"/>
    <w:lvl w:ilvl="0" w:tplc="42EE392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2A168D"/>
    <w:multiLevelType w:val="hybridMultilevel"/>
    <w:tmpl w:val="98B601CE"/>
    <w:lvl w:ilvl="0" w:tplc="8992138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2"/>
  </w:num>
  <w:num w:numId="5">
    <w:abstractNumId w:val="10"/>
  </w:num>
  <w:num w:numId="6">
    <w:abstractNumId w:val="5"/>
  </w:num>
  <w:num w:numId="7">
    <w:abstractNumId w:val="14"/>
  </w:num>
  <w:num w:numId="8">
    <w:abstractNumId w:val="18"/>
  </w:num>
  <w:num w:numId="9">
    <w:abstractNumId w:val="11"/>
  </w:num>
  <w:num w:numId="10">
    <w:abstractNumId w:val="13"/>
  </w:num>
  <w:num w:numId="11">
    <w:abstractNumId w:val="6"/>
  </w:num>
  <w:num w:numId="12">
    <w:abstractNumId w:val="9"/>
  </w:num>
  <w:num w:numId="13">
    <w:abstractNumId w:val="19"/>
  </w:num>
  <w:num w:numId="14">
    <w:abstractNumId w:val="4"/>
  </w:num>
  <w:num w:numId="15">
    <w:abstractNumId w:val="7"/>
  </w:num>
  <w:num w:numId="16">
    <w:abstractNumId w:val="15"/>
  </w:num>
  <w:num w:numId="17">
    <w:abstractNumId w:val="21"/>
  </w:num>
  <w:num w:numId="18">
    <w:abstractNumId w:val="19"/>
  </w:num>
  <w:num w:numId="19">
    <w:abstractNumId w:val="1"/>
  </w:num>
  <w:num w:numId="20">
    <w:abstractNumId w:val="2"/>
  </w:num>
  <w:num w:numId="21">
    <w:abstractNumId w:val="16"/>
  </w:num>
  <w:num w:numId="22">
    <w:abstractNumId w:val="20"/>
  </w:num>
  <w:num w:numId="23">
    <w:abstractNumId w:val="22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82DD1"/>
    <w:rsid w:val="00087778"/>
    <w:rsid w:val="000B0052"/>
    <w:rsid w:val="000B0B6C"/>
    <w:rsid w:val="000B6973"/>
    <w:rsid w:val="000E1125"/>
    <w:rsid w:val="00106D77"/>
    <w:rsid w:val="0011432B"/>
    <w:rsid w:val="00115C92"/>
    <w:rsid w:val="001329A6"/>
    <w:rsid w:val="00136F1D"/>
    <w:rsid w:val="00194B7F"/>
    <w:rsid w:val="001A2C76"/>
    <w:rsid w:val="001D2C4F"/>
    <w:rsid w:val="001E612C"/>
    <w:rsid w:val="00237569"/>
    <w:rsid w:val="00241D37"/>
    <w:rsid w:val="0025298D"/>
    <w:rsid w:val="002727E8"/>
    <w:rsid w:val="00277796"/>
    <w:rsid w:val="00286C3E"/>
    <w:rsid w:val="002C10F6"/>
    <w:rsid w:val="002D5A52"/>
    <w:rsid w:val="00301E59"/>
    <w:rsid w:val="0035374B"/>
    <w:rsid w:val="00362025"/>
    <w:rsid w:val="00364111"/>
    <w:rsid w:val="003A28A2"/>
    <w:rsid w:val="003B1686"/>
    <w:rsid w:val="003B2801"/>
    <w:rsid w:val="003C6EC4"/>
    <w:rsid w:val="004210B0"/>
    <w:rsid w:val="00423387"/>
    <w:rsid w:val="00464F19"/>
    <w:rsid w:val="004D34AD"/>
    <w:rsid w:val="004F5E64"/>
    <w:rsid w:val="00505D34"/>
    <w:rsid w:val="005110CD"/>
    <w:rsid w:val="0055542D"/>
    <w:rsid w:val="005713C5"/>
    <w:rsid w:val="00574A8B"/>
    <w:rsid w:val="00580044"/>
    <w:rsid w:val="005803B7"/>
    <w:rsid w:val="005D5973"/>
    <w:rsid w:val="005D752C"/>
    <w:rsid w:val="005E2369"/>
    <w:rsid w:val="0063007E"/>
    <w:rsid w:val="00643389"/>
    <w:rsid w:val="00670312"/>
    <w:rsid w:val="00687227"/>
    <w:rsid w:val="006C2CAE"/>
    <w:rsid w:val="006D332C"/>
    <w:rsid w:val="007067DA"/>
    <w:rsid w:val="00712AB5"/>
    <w:rsid w:val="00721C9E"/>
    <w:rsid w:val="00765CA7"/>
    <w:rsid w:val="00777383"/>
    <w:rsid w:val="0079616F"/>
    <w:rsid w:val="007B3235"/>
    <w:rsid w:val="007C7EA5"/>
    <w:rsid w:val="007D2437"/>
    <w:rsid w:val="008164C4"/>
    <w:rsid w:val="008311C7"/>
    <w:rsid w:val="008456A5"/>
    <w:rsid w:val="00851B4C"/>
    <w:rsid w:val="008545FF"/>
    <w:rsid w:val="008778EC"/>
    <w:rsid w:val="008948ED"/>
    <w:rsid w:val="008A1216"/>
    <w:rsid w:val="008A1A7F"/>
    <w:rsid w:val="008B4F81"/>
    <w:rsid w:val="008C3716"/>
    <w:rsid w:val="008D106B"/>
    <w:rsid w:val="008F7192"/>
    <w:rsid w:val="00915AF0"/>
    <w:rsid w:val="00916D37"/>
    <w:rsid w:val="0093046A"/>
    <w:rsid w:val="0094265F"/>
    <w:rsid w:val="00954C72"/>
    <w:rsid w:val="00955F5F"/>
    <w:rsid w:val="00964D26"/>
    <w:rsid w:val="00980C73"/>
    <w:rsid w:val="009846C8"/>
    <w:rsid w:val="009D05FB"/>
    <w:rsid w:val="009D5B9B"/>
    <w:rsid w:val="00A30612"/>
    <w:rsid w:val="00A42A5B"/>
    <w:rsid w:val="00A501B1"/>
    <w:rsid w:val="00A54A2E"/>
    <w:rsid w:val="00A920CC"/>
    <w:rsid w:val="00AC7C38"/>
    <w:rsid w:val="00AD1C92"/>
    <w:rsid w:val="00AD3D0C"/>
    <w:rsid w:val="00AD74DF"/>
    <w:rsid w:val="00B009A0"/>
    <w:rsid w:val="00B16A1A"/>
    <w:rsid w:val="00B2001D"/>
    <w:rsid w:val="00B4402C"/>
    <w:rsid w:val="00B778A6"/>
    <w:rsid w:val="00B82E6D"/>
    <w:rsid w:val="00BA04D1"/>
    <w:rsid w:val="00BC46D4"/>
    <w:rsid w:val="00BE5B79"/>
    <w:rsid w:val="00C11CA0"/>
    <w:rsid w:val="00C31B60"/>
    <w:rsid w:val="00C349A3"/>
    <w:rsid w:val="00C517A9"/>
    <w:rsid w:val="00CA0243"/>
    <w:rsid w:val="00CB0723"/>
    <w:rsid w:val="00CE09C8"/>
    <w:rsid w:val="00CE28A6"/>
    <w:rsid w:val="00D12D92"/>
    <w:rsid w:val="00D13728"/>
    <w:rsid w:val="00D279B5"/>
    <w:rsid w:val="00D334AC"/>
    <w:rsid w:val="00D47953"/>
    <w:rsid w:val="00D7580D"/>
    <w:rsid w:val="00D77D46"/>
    <w:rsid w:val="00D85463"/>
    <w:rsid w:val="00D8583E"/>
    <w:rsid w:val="00D94245"/>
    <w:rsid w:val="00DB4536"/>
    <w:rsid w:val="00DB5D5F"/>
    <w:rsid w:val="00DC5E45"/>
    <w:rsid w:val="00E0332A"/>
    <w:rsid w:val="00E77B64"/>
    <w:rsid w:val="00EA3EF5"/>
    <w:rsid w:val="00ED3DDC"/>
    <w:rsid w:val="00EE3316"/>
    <w:rsid w:val="00F03A0C"/>
    <w:rsid w:val="00F15F6B"/>
    <w:rsid w:val="00F2067A"/>
    <w:rsid w:val="00F279BD"/>
    <w:rsid w:val="00F45CEF"/>
    <w:rsid w:val="00F92BEE"/>
    <w:rsid w:val="00FA405E"/>
    <w:rsid w:val="00FC7F60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02411F"/>
  <w15:docId w15:val="{79C9B6E3-9964-428D-92AA-26EB7B0B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72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687227"/>
  </w:style>
  <w:style w:type="paragraph" w:styleId="Zhlav">
    <w:name w:val="header"/>
    <w:basedOn w:val="Normln"/>
    <w:link w:val="ZhlavChar"/>
    <w:uiPriority w:val="99"/>
    <w:rsid w:val="0068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AB5B8D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687227"/>
  </w:style>
  <w:style w:type="paragraph" w:styleId="Zpat">
    <w:name w:val="footer"/>
    <w:basedOn w:val="Normln"/>
    <w:link w:val="ZpatChar"/>
    <w:uiPriority w:val="99"/>
    <w:rsid w:val="0068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AB5B8D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713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B5B8D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uiPriority w:val="99"/>
    <w:semiHidden/>
    <w:unhideWhenUsed/>
    <w:rsid w:val="00B77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4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6364-co-vsechno-umi-pocasi-bourk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edu.ceskatelevize.cz/video/16361-co-vsechno-umi-pocasi-vitr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377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Kdo seje vítr, sklízí bouři</dc:title>
  <dc:subject/>
  <dc:creator>Jan Johanovský</dc:creator>
  <cp:keywords/>
  <dc:description/>
  <cp:lastModifiedBy>Krulichová Jana Ext.</cp:lastModifiedBy>
  <cp:revision>5</cp:revision>
  <cp:lastPrinted>2021-07-23T08:26:00Z</cp:lastPrinted>
  <dcterms:created xsi:type="dcterms:W3CDTF">2024-03-22T20:53:00Z</dcterms:created>
  <dcterms:modified xsi:type="dcterms:W3CDTF">2024-03-26T13:41:00Z</dcterms:modified>
</cp:coreProperties>
</file>